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74" w:rsidRPr="00DA0C74" w:rsidRDefault="00DA0C74" w:rsidP="00DA0C74">
      <w:pPr>
        <w:widowControl/>
        <w:spacing w:after="120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DA0C74">
        <w:rPr>
          <w:rFonts w:ascii="新細明體" w:eastAsia="新細明體" w:hAnsi="新細明體" w:cs="新細明體" w:hint="eastAsia"/>
          <w:b/>
          <w:kern w:val="0"/>
          <w:sz w:val="32"/>
        </w:rPr>
        <w:t>兒童遺尿症</w:t>
      </w:r>
      <w:proofErr w:type="gramEnd"/>
      <w:r w:rsidRPr="00DA0C74">
        <w:rPr>
          <w:rFonts w:ascii="新細明體" w:eastAsia="新細明體" w:hAnsi="新細明體" w:cs="新細明體" w:hint="eastAsia"/>
          <w:b/>
          <w:kern w:val="0"/>
          <w:sz w:val="32"/>
        </w:rPr>
        <w:t>之衛教及處置</w:t>
      </w:r>
    </w:p>
    <w:p w:rsidR="00DA0C74" w:rsidRPr="00DA0C74" w:rsidRDefault="00DA0C74" w:rsidP="00DA0C74">
      <w:pPr>
        <w:widowControl/>
        <w:spacing w:after="120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 w:hint="eastAsia"/>
          <w:kern w:val="0"/>
          <w:sz w:val="22"/>
        </w:rPr>
        <w:t>前彰化基督教醫院尿失禁中心主任　泌尿科醫學博士 戴慧龍醫師</w:t>
      </w:r>
    </w:p>
    <w:p w:rsidR="00DA0C74" w:rsidRPr="00DA0C74" w:rsidRDefault="00DA0C74" w:rsidP="00DA0C74">
      <w:pPr>
        <w:widowControl/>
        <w:spacing w:after="120" w:line="360" w:lineRule="auto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 w:hint="eastAsia"/>
          <w:kern w:val="0"/>
          <w:sz w:val="22"/>
        </w:rPr>
        <w:t> 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 w:hint="eastAsia"/>
          <w:kern w:val="0"/>
          <w:sz w:val="22"/>
        </w:rPr>
        <w:t>尿床是一個令人沮喪及困惑的毛病，它常令人感到難過、害怕、困窘，由於病狀發生的方式不盡相同，很多小孩及青少年因此承受著各種程度不等的困擾，以下是各種兒童尿床的情況，看看您是屬於哪一種？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突然發生的尿床，只有在太累、不舒服或經歷挫折的事時才會尿床者，稱為短暫性尿床（Transient wetting）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幾乎每晚都會發生的尿床，稱為持續性尿床（Persistent wetting）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一個晚上尿床好幾次，稱為多發性尿床（Multiple wetting）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不論白天或晚上都會尿床，稱為混合型尿床（Bedwetting with associated day wetting）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尿床帶給你什麼感受？</w:t>
      </w:r>
    </w:p>
    <w:p w:rsidR="00DA0C74" w:rsidRPr="00DA0C74" w:rsidRDefault="00DA0C74" w:rsidP="00DA0C74">
      <w:pPr>
        <w:widowControl/>
        <w:spacing w:after="120"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許多孩子試圖掩飾尿床帶給他們的感覺，他們想若是表現出來，會讓別人知道他們尿床的秘密，一定會被嘲笑。所以很多的尿床兒都不敢表達自己的喜怒哀樂。</w:t>
      </w:r>
    </w:p>
    <w:p w:rsidR="00DA0C74" w:rsidRPr="00DA0C74" w:rsidRDefault="00DA0C74" w:rsidP="00DA0C74">
      <w:pPr>
        <w:widowControl/>
        <w:spacing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然而忠實的表達自己的感覺，尤其是向你最親近的人如父母親、好朋友分享你的感覺，可以幫助他們更了解你。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被</w:t>
      </w:r>
      <w:proofErr w:type="gramStart"/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當做</w:t>
      </w:r>
      <w:proofErr w:type="gramEnd"/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四、五歲的小孩一樣對待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 w:hint="eastAsia"/>
          <w:kern w:val="0"/>
          <w:sz w:val="22"/>
        </w:rPr>
        <w:t>因為尿床所以被認為心智發展遲滯。孩子們經常被責備：「你已經這麼大了，怎可以尿床？」。然而有兩個重要的論點，駁斥尿床是孩子表現不成熟的說法：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1.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 xml:space="preserve">       </w:t>
      </w:r>
      <w:r w:rsidRPr="00DA0C74">
        <w:rPr>
          <w:rFonts w:ascii="新細明體" w:eastAsia="新細明體" w:hAnsi="新細明體" w:cs="新細明體"/>
          <w:kern w:val="0"/>
          <w:sz w:val="22"/>
        </w:rPr>
        <w:t>從研究報告可發現，五歲以上仍然有很多小孩子會尿床，因此尿床應被視為所有兒童及青少年都有可能發生的問題，而不應認為只有很小的嬰孩才會尿床。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lastRenderedPageBreak/>
        <w:t>2.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 xml:space="preserve">      </w:t>
      </w:r>
      <w:r w:rsidRPr="00DA0C74">
        <w:rPr>
          <w:rFonts w:ascii="新細明體" w:eastAsia="新細明體" w:hAnsi="新細明體" w:cs="新細明體"/>
          <w:kern w:val="0"/>
          <w:sz w:val="22"/>
        </w:rPr>
        <w:t xml:space="preserve">要免於夜間尿床，身體須有三大系統充分配合。1.腎臟要在晚上減少尿液的製造2.膀胱要能夠儲藏相當數量的尿液3.大 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腦要能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在膀胱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脹滿時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，發出訊號把我們叫醒。有些孩子要掌握這些技巧有多困難，就如同孩子們去學習其他的技巧，如學習閱讀、游泳、騎腳踏車、算術、學音樂、 交朋友等，當孩子們很努力去學習的時候，我們很難苛責他們表現太幼稚、不成熟。當孩子努力發展一項技能碰到困難時，他們所需要的是幫助；而要在夜間保持清 爽不尿床，的確是一項需要學習發展的技能。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哪些事情可以增強你夜晚不尿床的機率？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下面列出一些工作及運動可以幫助你改善膀胱的控制：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清楚知道你所喝的飲料是哪些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操練增大你的功能性膀胱容積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睡前上廁所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不要依賴別人把你叫醒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積極正面的思考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把身體三大系統運作的圖形在心裡想像，清楚地呈現在心裡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練習自己醒來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控制自己不尿床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哪些事情你不可以試？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1.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 xml:space="preserve">      </w:t>
      </w:r>
      <w:r w:rsidRPr="00DA0C74">
        <w:rPr>
          <w:rFonts w:ascii="新細明體" w:eastAsia="新細明體" w:hAnsi="新細明體" w:cs="新細明體"/>
          <w:kern w:val="0"/>
          <w:sz w:val="22"/>
        </w:rPr>
        <w:t>將床鋪尾端抬高：為了不尿床，睡覺時必須採取特定的姿勢或床位，例如腳要抬的比頭高，這是子虛烏有的事。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2.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>       </w:t>
      </w:r>
      <w:r w:rsidRPr="00DA0C74">
        <w:rPr>
          <w:rFonts w:ascii="新細明體" w:eastAsia="新細明體" w:hAnsi="新細明體" w:cs="新細明體"/>
          <w:kern w:val="0"/>
          <w:sz w:val="22"/>
        </w:rPr>
        <w:t>睡覺的時候喝咖啡：這會增加尿液的產生，更容易尿床。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3.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>       </w:t>
      </w:r>
      <w:r w:rsidRPr="00DA0C74">
        <w:rPr>
          <w:rFonts w:ascii="新細明體" w:eastAsia="新細明體" w:hAnsi="新細明體" w:cs="新細明體"/>
          <w:kern w:val="0"/>
          <w:sz w:val="22"/>
        </w:rPr>
        <w:t>貼上『我要竭盡所能保持清醒，不要睡著』的標語：這只會讓自己更加疲倦，對改善尿床沒有幫助。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lastRenderedPageBreak/>
        <w:t>4.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>       </w:t>
      </w:r>
      <w:r w:rsidRPr="00DA0C74">
        <w:rPr>
          <w:rFonts w:ascii="新細明體" w:eastAsia="新細明體" w:hAnsi="新細明體" w:cs="新細明體"/>
          <w:kern w:val="0"/>
          <w:sz w:val="22"/>
        </w:rPr>
        <w:t>看鬼故事：睡前看了鬼故事，半夜若醒來想上廁所，你可能會很害怕而不敢下床。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5.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 xml:space="preserve">       </w:t>
      </w:r>
      <w:r w:rsidRPr="00DA0C74">
        <w:rPr>
          <w:rFonts w:ascii="新細明體" w:eastAsia="新細明體" w:hAnsi="新細明體" w:cs="新細明體"/>
          <w:kern w:val="0"/>
          <w:sz w:val="22"/>
        </w:rPr>
        <w:t>請媽媽半夜幫忙叫醒的字條：依賴媽媽叫醒孩子起來尿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尿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，並無助於孩子自我控制排尿。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6.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>       </w:t>
      </w:r>
      <w:r w:rsidRPr="00DA0C74">
        <w:rPr>
          <w:rFonts w:ascii="新細明體" w:eastAsia="新細明體" w:hAnsi="新細明體" w:cs="新細明體"/>
          <w:kern w:val="0"/>
          <w:sz w:val="22"/>
        </w:rPr>
        <w:t>負面的思想：心中一直想著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”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尿床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”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這件事可能會增加尿床的發生，即使你的願望是『我希望今晚不會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”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尿床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”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』。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7.</w:t>
      </w:r>
      <w:r w:rsidRPr="00DA0C74">
        <w:rPr>
          <w:rFonts w:ascii="新細明體" w:eastAsia="新細明體" w:hAnsi="新細明體" w:cs="新細明體"/>
          <w:kern w:val="0"/>
          <w:sz w:val="14"/>
          <w:szCs w:val="14"/>
        </w:rPr>
        <w:t xml:space="preserve">        </w:t>
      </w:r>
      <w:r w:rsidRPr="00DA0C74">
        <w:rPr>
          <w:rFonts w:ascii="新細明體" w:eastAsia="新細明體" w:hAnsi="新細明體" w:cs="新細明體"/>
          <w:kern w:val="0"/>
          <w:sz w:val="22"/>
        </w:rPr>
        <w:t>為了怕尿床，直接從尿道接一條管子，讓尿液流進瓶子裡。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目前的治療可分為以下幾種</w:t>
      </w:r>
    </w:p>
    <w:p w:rsidR="00DA0C74" w:rsidRPr="00DA0C74" w:rsidRDefault="00DA0C74" w:rsidP="00DA0C74">
      <w:pPr>
        <w:widowControl/>
        <w:spacing w:after="120"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a.防潮鬧鈴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使用防潮鬧鈴（the enuresis alarm）去學習辨認膀胱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已滿的訊號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然後醒過來是一個很好的方法，有時你睡著了，無法察覺膀胱的訊號，防潮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鬧鈴卻可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在此時鈴聲大作，因此你會有二個訊號幫助你醒過來：</w:t>
      </w:r>
    </w:p>
    <w:p w:rsidR="00DA0C74" w:rsidRPr="00DA0C74" w:rsidRDefault="00DA0C74" w:rsidP="00DA0C74">
      <w:pPr>
        <w:widowControl/>
        <w:tabs>
          <w:tab w:val="num" w:pos="960"/>
        </w:tabs>
        <w:spacing w:after="120" w:line="360" w:lineRule="auto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膀胱爆滿的訊號</w:t>
      </w:r>
    </w:p>
    <w:p w:rsidR="00DA0C74" w:rsidRPr="00DA0C74" w:rsidRDefault="00DA0C74" w:rsidP="00DA0C74">
      <w:pPr>
        <w:widowControl/>
        <w:tabs>
          <w:tab w:val="num" w:pos="960"/>
        </w:tabs>
        <w:spacing w:after="120" w:line="360" w:lineRule="auto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防潮鬧鈴的鈴聲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這鈴聲可幫助你辨認膀胱爆滿的訊號，並且你必須趕快醒過來把它關掉。一段時間之後，你就會熟悉這種膀胱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漲滿時的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感覺，你將會自然而然醒過來，從而學會如何整晚控制你的膀胱，就可以不再倚賴防潮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鬧鈴了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。</w:t>
      </w:r>
    </w:p>
    <w:p w:rsidR="00DA0C74" w:rsidRPr="00DA0C74" w:rsidRDefault="00DA0C74" w:rsidP="00DA0C74">
      <w:pPr>
        <w:widowControl/>
        <w:spacing w:after="120" w:line="360" w:lineRule="auto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b.藥物治療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有時醫師會開一些藥物幫助你，最有效的當屬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”</w:t>
      </w:r>
      <w:proofErr w:type="spellStart"/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Desmopressin</w:t>
      </w:r>
      <w:proofErr w:type="spellEnd"/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”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的治療方式，因為這是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由抗利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尿激素所提煉製造的，是大腦分泌的化學物質，可以幫助腎臟在晚上減少尿液的製造。</w:t>
      </w:r>
      <w:proofErr w:type="spellStart"/>
      <w:r w:rsidRPr="00DA0C74">
        <w:rPr>
          <w:rFonts w:ascii="新細明體" w:eastAsia="新細明體" w:hAnsi="新細明體" w:cs="新細明體"/>
          <w:kern w:val="0"/>
          <w:sz w:val="22"/>
        </w:rPr>
        <w:t>Desmopressin</w:t>
      </w:r>
      <w:proofErr w:type="spellEnd"/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和抗利尿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激素是一樣的東西，用以減少尿液的產生。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持續保持乾爽不尿床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lastRenderedPageBreak/>
        <w:t>不論何時，只要有一個晚上沒有尿床你都該體認這進步，即使這晚有使用</w:t>
      </w:r>
      <w:proofErr w:type="spellStart"/>
      <w:r w:rsidRPr="00DA0C74">
        <w:rPr>
          <w:rFonts w:ascii="新細明體" w:eastAsia="新細明體" w:hAnsi="新細明體" w:cs="新細明體"/>
          <w:kern w:val="0"/>
          <w:sz w:val="22"/>
        </w:rPr>
        <w:t>Desmopressin</w:t>
      </w:r>
      <w:proofErr w:type="spellEnd"/>
      <w:r w:rsidRPr="00DA0C74">
        <w:rPr>
          <w:rFonts w:ascii="新細明體" w:eastAsia="新細明體" w:hAnsi="新細明體" w:cs="新細明體"/>
          <w:kern w:val="0"/>
          <w:sz w:val="22"/>
        </w:rPr>
        <w:t>。你沒有尿床這是自己本身努力的結果，並不是使用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鬧鈴或藥物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才達成的，鬧鈴和藥物只是外在輔助你的工具。要求自我因為自身的努力以達成目標，當你停止使用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鬧鈴或藥物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時，才可長期維持不尿床。當你越不需要外在的幫助，你就越能倚賴自己的努力及能力達成目標。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1.對自己有信心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對自己可以不尿床的能力保持信心，可增加維持不尿床的機率。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2.增量飲水訓練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增加飲水量是擴展增大膀胱容量的一種方法，並且可改善感覺膀胱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漲滿的訊號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，它可以搭配潮濕鬧鈴療法一起使用，但不可與藥物療法（</w:t>
      </w:r>
      <w:proofErr w:type="spellStart"/>
      <w:r w:rsidRPr="00DA0C74">
        <w:rPr>
          <w:rFonts w:ascii="新細明體" w:eastAsia="新細明體" w:hAnsi="新細明體" w:cs="新細明體"/>
          <w:kern w:val="0"/>
          <w:sz w:val="22"/>
        </w:rPr>
        <w:t>Desmotabs</w:t>
      </w:r>
      <w:proofErr w:type="spellEnd"/>
      <w:r w:rsidRPr="00DA0C74">
        <w:rPr>
          <w:rFonts w:ascii="新細明體" w:eastAsia="新細明體" w:hAnsi="新細明體" w:cs="新細明體"/>
          <w:kern w:val="0"/>
          <w:sz w:val="22"/>
        </w:rPr>
        <w:t>或</w:t>
      </w:r>
      <w:proofErr w:type="spellStart"/>
      <w:r w:rsidRPr="00DA0C74">
        <w:rPr>
          <w:rFonts w:ascii="新細明體" w:eastAsia="新細明體" w:hAnsi="新細明體" w:cs="新細明體"/>
          <w:kern w:val="0"/>
          <w:sz w:val="22"/>
        </w:rPr>
        <w:t>Desmospray</w:t>
      </w:r>
      <w:proofErr w:type="spellEnd"/>
      <w:r w:rsidRPr="00DA0C74">
        <w:rPr>
          <w:rFonts w:ascii="新細明體" w:eastAsia="新細明體" w:hAnsi="新細明體" w:cs="新細明體"/>
          <w:kern w:val="0"/>
          <w:sz w:val="22"/>
        </w:rPr>
        <w:t>）同時並用。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增量飲水訓練通常適用於患者已獲致良好改善時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（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如：已連續10天沒尿床了</w:t>
      </w:r>
      <w:proofErr w:type="gramStart"/>
      <w:r w:rsidRPr="00DA0C74">
        <w:rPr>
          <w:rFonts w:ascii="新細明體" w:eastAsia="新細明體" w:hAnsi="新細明體" w:cs="新細明體"/>
          <w:kern w:val="0"/>
          <w:sz w:val="22"/>
        </w:rPr>
        <w:t>）</w:t>
      </w:r>
      <w:proofErr w:type="gramEnd"/>
      <w:r w:rsidRPr="00DA0C74">
        <w:rPr>
          <w:rFonts w:ascii="新細明體" w:eastAsia="新細明體" w:hAnsi="新細明體" w:cs="新細明體"/>
          <w:kern w:val="0"/>
          <w:sz w:val="22"/>
        </w:rPr>
        <w:t>，施行方式如下：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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繼續使用潮濕鬧鈴（如果你正在使用潮濕鬧鈴的話）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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在睡前增加飲水量，每日逐量增加，直到一次喝完500ml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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持續每日睡前飲用這樣增量的水，直到可以同樣連續10天不尿床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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預料訓練初期可能會有幾天尿床，但若訓練持續進入到第3個禮拜時，就要停止這增量飲水的訓練，並且回復訓練前的正常飲水量</w:t>
      </w:r>
    </w:p>
    <w:p w:rsidR="00DA0C74" w:rsidRPr="00DA0C74" w:rsidRDefault="00DA0C74" w:rsidP="00DA0C74">
      <w:pPr>
        <w:widowControl/>
        <w:tabs>
          <w:tab w:val="num" w:pos="480"/>
        </w:tabs>
        <w:spacing w:after="120" w:line="360" w:lineRule="auto"/>
        <w:ind w:left="48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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經由此訓練仍可連續10天不尿床之後，就要停止使用防潮鬧鈴（假如你有使用的話），並且飲用你覺得舒服適量的水（通常是睡前一玻璃杯的水）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t>監控結果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一旦達成連續幾天不尿床時，做一個紀錄表或呈現你的成果是很有用的，這會增加你的自信心並激勵你去達成更好的成績</w:t>
      </w:r>
    </w:p>
    <w:p w:rsidR="00DA0C74" w:rsidRPr="00DA0C74" w:rsidRDefault="00DA0C74" w:rsidP="00DA0C74">
      <w:pPr>
        <w:widowControl/>
        <w:spacing w:before="240"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b/>
          <w:bCs/>
          <w:kern w:val="0"/>
          <w:sz w:val="22"/>
        </w:rPr>
        <w:lastRenderedPageBreak/>
        <w:t>如何獲得更進一步的資訊及幫助</w:t>
      </w:r>
    </w:p>
    <w:p w:rsidR="00DA0C74" w:rsidRPr="00DA0C74" w:rsidRDefault="00DA0C74" w:rsidP="00DA0C74">
      <w:pPr>
        <w:widowControl/>
        <w:spacing w:after="120" w:line="360" w:lineRule="auto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新細明體" w:eastAsia="新細明體" w:hAnsi="新細明體" w:cs="新細明體"/>
          <w:kern w:val="0"/>
          <w:sz w:val="22"/>
        </w:rPr>
        <w:t>在嘗試任何方法之前，都先要和你的醫師諮商，尤其是小孩有下列情況時：</w:t>
      </w:r>
    </w:p>
    <w:p w:rsidR="00DA0C74" w:rsidRPr="00DA0C74" w:rsidRDefault="00DA0C74" w:rsidP="00DA0C74">
      <w:pPr>
        <w:widowControl/>
        <w:tabs>
          <w:tab w:val="num" w:pos="960"/>
        </w:tabs>
        <w:spacing w:after="120" w:line="360" w:lineRule="auto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從不間斷的尿失禁，就連白天也是</w:t>
      </w:r>
    </w:p>
    <w:p w:rsidR="00DA0C74" w:rsidRPr="00DA0C74" w:rsidRDefault="00DA0C74" w:rsidP="00DA0C74">
      <w:pPr>
        <w:widowControl/>
        <w:tabs>
          <w:tab w:val="num" w:pos="960"/>
        </w:tabs>
        <w:spacing w:after="120" w:line="360" w:lineRule="auto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每天尿量超乎正常人</w:t>
      </w:r>
    </w:p>
    <w:p w:rsidR="00DA0C74" w:rsidRPr="00DA0C74" w:rsidRDefault="00DA0C74" w:rsidP="00DA0C74">
      <w:pPr>
        <w:widowControl/>
        <w:tabs>
          <w:tab w:val="num" w:pos="960"/>
        </w:tabs>
        <w:spacing w:after="120" w:line="360" w:lineRule="auto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小便時會疼痛</w:t>
      </w:r>
    </w:p>
    <w:p w:rsidR="00DA0C74" w:rsidRPr="00DA0C74" w:rsidRDefault="00DA0C74" w:rsidP="00DA0C74">
      <w:pPr>
        <w:widowControl/>
        <w:tabs>
          <w:tab w:val="num" w:pos="960"/>
        </w:tabs>
        <w:spacing w:after="120" w:line="360" w:lineRule="auto"/>
        <w:ind w:left="960" w:hanging="480"/>
        <w:rPr>
          <w:rFonts w:ascii="新細明體" w:eastAsia="新細明體" w:hAnsi="新細明體" w:cs="新細明體"/>
          <w:kern w:val="0"/>
          <w:szCs w:val="24"/>
        </w:rPr>
      </w:pPr>
      <w:r w:rsidRPr="00DA0C74">
        <w:rPr>
          <w:rFonts w:ascii="Wingdings" w:eastAsia="Wingdings" w:hAnsi="Wingdings" w:cs="Wingdings"/>
          <w:kern w:val="0"/>
          <w:sz w:val="22"/>
        </w:rPr>
        <w:t></w:t>
      </w:r>
      <w:r w:rsidRPr="00DA0C74">
        <w:rPr>
          <w:rFonts w:ascii="Wingdings" w:eastAsia="Wingdings" w:hAnsi="Wingdings" w:cs="Wingdings"/>
          <w:kern w:val="0"/>
          <w:sz w:val="14"/>
          <w:szCs w:val="14"/>
        </w:rPr>
        <w:t></w:t>
      </w:r>
      <w:r w:rsidRPr="00DA0C74">
        <w:rPr>
          <w:rFonts w:ascii="新細明體" w:eastAsia="新細明體" w:hAnsi="新細明體" w:cs="新細明體"/>
          <w:kern w:val="0"/>
          <w:sz w:val="22"/>
        </w:rPr>
        <w:t>小便會中斷，斷斷續續解不乾淨</w:t>
      </w:r>
    </w:p>
    <w:p w:rsidR="008D3E93" w:rsidRPr="00DA0C74" w:rsidRDefault="008D3E93" w:rsidP="00DA0C74"/>
    <w:sectPr w:rsidR="008D3E93" w:rsidRPr="00DA0C74" w:rsidSect="008D3E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15C5"/>
    <w:rsid w:val="00177DAD"/>
    <w:rsid w:val="00262C1B"/>
    <w:rsid w:val="00491F1F"/>
    <w:rsid w:val="004C1B22"/>
    <w:rsid w:val="008405B0"/>
    <w:rsid w:val="008D3E93"/>
    <w:rsid w:val="00B73E87"/>
    <w:rsid w:val="00C84477"/>
    <w:rsid w:val="00DA0C74"/>
    <w:rsid w:val="00F9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E93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405B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F915C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F915C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F915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15C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8447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本文 字元"/>
    <w:basedOn w:val="a0"/>
    <w:link w:val="a6"/>
    <w:uiPriority w:val="99"/>
    <w:semiHidden/>
    <w:rsid w:val="00C84477"/>
    <w:rPr>
      <w:rFonts w:ascii="新細明體" w:eastAsia="新細明體" w:hAnsi="新細明體" w:cs="新細明體"/>
      <w:kern w:val="0"/>
      <w:szCs w:val="24"/>
    </w:rPr>
  </w:style>
  <w:style w:type="paragraph" w:styleId="a8">
    <w:name w:val="Body Text First Indent"/>
    <w:basedOn w:val="a"/>
    <w:link w:val="a9"/>
    <w:uiPriority w:val="99"/>
    <w:semiHidden/>
    <w:unhideWhenUsed/>
    <w:rsid w:val="00C8447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9">
    <w:name w:val="本文第一層縮排 字元"/>
    <w:basedOn w:val="a7"/>
    <w:link w:val="a8"/>
    <w:uiPriority w:val="99"/>
    <w:semiHidden/>
    <w:rsid w:val="00C84477"/>
  </w:style>
  <w:style w:type="character" w:customStyle="1" w:styleId="10">
    <w:name w:val="標題 1 字元"/>
    <w:basedOn w:val="a0"/>
    <w:link w:val="1"/>
    <w:uiPriority w:val="9"/>
    <w:rsid w:val="008405B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ody Text Indent"/>
    <w:basedOn w:val="a"/>
    <w:link w:val="ab"/>
    <w:uiPriority w:val="99"/>
    <w:semiHidden/>
    <w:unhideWhenUsed/>
    <w:rsid w:val="00B73E87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B73E87"/>
  </w:style>
  <w:style w:type="paragraph" w:styleId="2">
    <w:name w:val="Body Text First Indent 2"/>
    <w:basedOn w:val="aa"/>
    <w:link w:val="20"/>
    <w:uiPriority w:val="99"/>
    <w:semiHidden/>
    <w:unhideWhenUsed/>
    <w:rsid w:val="00B73E87"/>
    <w:pPr>
      <w:ind w:firstLineChars="100" w:firstLine="210"/>
    </w:pPr>
  </w:style>
  <w:style w:type="character" w:customStyle="1" w:styleId="20">
    <w:name w:val="本文第一層縮排 2 字元"/>
    <w:basedOn w:val="ab"/>
    <w:link w:val="2"/>
    <w:uiPriority w:val="99"/>
    <w:semiHidden/>
    <w:rsid w:val="00B73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chty</dc:creator>
  <cp:keywords/>
  <dc:description/>
  <cp:lastModifiedBy>chty</cp:lastModifiedBy>
  <cp:revision>2</cp:revision>
  <dcterms:created xsi:type="dcterms:W3CDTF">2013-04-18T08:20:00Z</dcterms:created>
  <dcterms:modified xsi:type="dcterms:W3CDTF">2013-04-18T08:20:00Z</dcterms:modified>
</cp:coreProperties>
</file>