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22" w:rsidRDefault="004C1B22" w:rsidP="004C1B22">
      <w:pPr>
        <w:spacing w:line="360" w:lineRule="auto"/>
        <w:jc w:val="center"/>
      </w:pPr>
      <w:r>
        <w:rPr>
          <w:rStyle w:val="a5"/>
          <w:bCs w:val="0"/>
          <w:sz w:val="32"/>
          <w:szCs w:val="32"/>
        </w:rPr>
        <w:t>男性老人的排尿障礙</w:t>
      </w:r>
    </w:p>
    <w:p w:rsidR="004C1B22" w:rsidRDefault="004C1B22" w:rsidP="004C1B22">
      <w:pPr>
        <w:spacing w:after="120" w:line="360" w:lineRule="auto"/>
        <w:jc w:val="center"/>
      </w:pPr>
      <w:r>
        <w:rPr>
          <w:bCs/>
          <w:sz w:val="22"/>
        </w:rPr>
        <w:t>泌尿科醫學博士</w:t>
      </w:r>
      <w:r>
        <w:rPr>
          <w:bCs/>
          <w:sz w:val="22"/>
        </w:rPr>
        <w:t xml:space="preserve"> </w:t>
      </w:r>
      <w:r>
        <w:rPr>
          <w:bCs/>
          <w:sz w:val="22"/>
        </w:rPr>
        <w:t>戴慧龍醫師</w:t>
      </w:r>
    </w:p>
    <w:p w:rsidR="004C1B22" w:rsidRDefault="004C1B22" w:rsidP="004C1B22">
      <w:pPr>
        <w:spacing w:line="360" w:lineRule="auto"/>
        <w:jc w:val="right"/>
      </w:pPr>
      <w:r>
        <w:rPr>
          <w:sz w:val="22"/>
        </w:rPr>
        <w:t xml:space="preserve">  </w:t>
      </w:r>
    </w:p>
    <w:p w:rsidR="004C1B22" w:rsidRDefault="004C1B22" w:rsidP="004C1B22">
      <w:pPr>
        <w:spacing w:after="120" w:line="360" w:lineRule="auto"/>
        <w:ind w:firstLine="480"/>
      </w:pPr>
      <w:r>
        <w:rPr>
          <w:sz w:val="22"/>
        </w:rPr>
        <w:t>男</w:t>
      </w:r>
      <w:r>
        <w:rPr>
          <w:sz w:val="22"/>
        </w:rPr>
        <w:t xml:space="preserve"> </w:t>
      </w:r>
      <w:r>
        <w:rPr>
          <w:sz w:val="22"/>
        </w:rPr>
        <w:t>性老化排尿生理的改變最明顯的是攝護腺問題，攝護腺隨著年齡的增長而逐漸增生、肥大而產生了以下症狀，如：頻尿、夜尿、急迫性排尿等，更嚴重者開始產生排</w:t>
      </w:r>
      <w:r>
        <w:rPr>
          <w:sz w:val="22"/>
        </w:rPr>
        <w:t xml:space="preserve"> </w:t>
      </w:r>
      <w:r>
        <w:rPr>
          <w:sz w:val="22"/>
        </w:rPr>
        <w:t>尿困難，甚至尿滯留等。攝護腺肥大的發生與年齡有關，</w:t>
      </w:r>
      <w:proofErr w:type="gramStart"/>
      <w:r>
        <w:rPr>
          <w:sz w:val="22"/>
        </w:rPr>
        <w:t>但是攝</w:t>
      </w:r>
      <w:proofErr w:type="gramEnd"/>
      <w:r>
        <w:rPr>
          <w:sz w:val="22"/>
        </w:rPr>
        <w:t>護腺肥大並不表示會產生排尿問題，攝護腺肥大的發生原因並不</w:t>
      </w:r>
      <w:proofErr w:type="gramStart"/>
      <w:r>
        <w:rPr>
          <w:sz w:val="22"/>
        </w:rPr>
        <w:t>清楚，</w:t>
      </w:r>
      <w:proofErr w:type="gramEnd"/>
      <w:r>
        <w:rPr>
          <w:sz w:val="22"/>
        </w:rPr>
        <w:t>有許多因素曾被提出來探討</w:t>
      </w:r>
      <w:r>
        <w:rPr>
          <w:sz w:val="22"/>
        </w:rPr>
        <w:t xml:space="preserve"> </w:t>
      </w:r>
      <w:r>
        <w:rPr>
          <w:sz w:val="22"/>
        </w:rPr>
        <w:t>過，例如老化、睪丸的機能因素、飲食因素、種族因素等。</w:t>
      </w:r>
    </w:p>
    <w:p w:rsidR="004C1B22" w:rsidRDefault="004C1B22" w:rsidP="004C1B22">
      <w:pPr>
        <w:spacing w:after="120" w:line="360" w:lineRule="auto"/>
        <w:ind w:firstLine="480"/>
      </w:pPr>
      <w:r>
        <w:rPr>
          <w:sz w:val="22"/>
        </w:rPr>
        <w:t>攝護腺肥大的評估包括：</w:t>
      </w:r>
      <w:proofErr w:type="gramStart"/>
      <w:r>
        <w:rPr>
          <w:sz w:val="22"/>
        </w:rPr>
        <w:t>肛門指診</w:t>
      </w:r>
      <w:proofErr w:type="gramEnd"/>
      <w:r>
        <w:rPr>
          <w:sz w:val="22"/>
        </w:rPr>
        <w:t>、經直腸超音波檢查及病史詢問等，它的症狀嚴重度則以國際前列腺症狀評分表來評分（如下表），根據以上的結果再加上病人本身對生活品質影響的嚴重度來決定接受何種治療。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725"/>
        <w:gridCol w:w="1082"/>
        <w:gridCol w:w="911"/>
        <w:gridCol w:w="911"/>
        <w:gridCol w:w="911"/>
        <w:gridCol w:w="911"/>
        <w:gridCol w:w="911"/>
      </w:tblGrid>
      <w:tr w:rsidR="004C1B22" w:rsidTr="004C1B22">
        <w:trPr>
          <w:trHeight w:val="567"/>
          <w:jc w:val="center"/>
        </w:trPr>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before="120" w:line="360" w:lineRule="auto"/>
              <w:ind w:left="1440"/>
            </w:pPr>
            <w:r>
              <w:rPr>
                <w:sz w:val="22"/>
              </w:rPr>
              <w:t>發生頻率（請打勾）</w:t>
            </w:r>
          </w:p>
          <w:p w:rsidR="004C1B22" w:rsidRDefault="004C1B22">
            <w:pPr>
              <w:spacing w:line="360" w:lineRule="auto"/>
              <w:ind w:left="477"/>
              <w:jc w:val="both"/>
              <w:rPr>
                <w:rFonts w:ascii="新細明體" w:eastAsia="新細明體" w:hAnsi="新細明體" w:cs="新細明體"/>
                <w:szCs w:val="24"/>
              </w:rPr>
            </w:pPr>
            <w:r>
              <w:rPr>
                <w:sz w:val="22"/>
              </w:rPr>
              <w:t>評估項目</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8" w:right="72"/>
              <w:jc w:val="center"/>
            </w:pPr>
            <w:r>
              <w:rPr>
                <w:sz w:val="22"/>
              </w:rPr>
              <w:t>沒有此症狀</w:t>
            </w:r>
          </w:p>
          <w:p w:rsidR="004C1B22" w:rsidRDefault="004C1B22">
            <w:pPr>
              <w:spacing w:line="360" w:lineRule="auto"/>
              <w:ind w:left="8" w:right="72"/>
              <w:jc w:val="center"/>
            </w:pPr>
            <w:r>
              <w:rPr>
                <w:sz w:val="22"/>
              </w:rPr>
              <w:t> </w:t>
            </w:r>
          </w:p>
          <w:p w:rsidR="004C1B22" w:rsidRDefault="004C1B22">
            <w:pPr>
              <w:spacing w:line="360" w:lineRule="auto"/>
              <w:ind w:left="8" w:right="72"/>
              <w:jc w:val="center"/>
              <w:rPr>
                <w:rFonts w:ascii="新細明體" w:eastAsia="新細明體" w:hAnsi="新細明體" w:cs="新細明體"/>
                <w:szCs w:val="24"/>
              </w:rPr>
            </w:pPr>
            <w:r>
              <w:rPr>
                <w:sz w:val="22"/>
              </w:rPr>
              <w:t>（</w:t>
            </w:r>
            <w:r>
              <w:rPr>
                <w:sz w:val="22"/>
              </w:rPr>
              <w:t>0</w:t>
            </w:r>
            <w:r>
              <w:rPr>
                <w:sz w:val="22"/>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8" w:right="72"/>
              <w:jc w:val="center"/>
            </w:pPr>
            <w:r>
              <w:rPr>
                <w:sz w:val="22"/>
              </w:rPr>
              <w:t>5</w:t>
            </w:r>
            <w:r>
              <w:rPr>
                <w:sz w:val="22"/>
              </w:rPr>
              <w:t>次中</w:t>
            </w:r>
          </w:p>
          <w:p w:rsidR="004C1B22" w:rsidRDefault="004C1B22">
            <w:pPr>
              <w:spacing w:line="360" w:lineRule="auto"/>
              <w:ind w:left="8" w:right="72"/>
              <w:jc w:val="center"/>
            </w:pPr>
            <w:r>
              <w:rPr>
                <w:sz w:val="22"/>
              </w:rPr>
              <w:t>少於</w:t>
            </w:r>
            <w:r>
              <w:rPr>
                <w:sz w:val="22"/>
              </w:rPr>
              <w:t>1</w:t>
            </w:r>
            <w:r>
              <w:rPr>
                <w:sz w:val="22"/>
              </w:rPr>
              <w:t>次</w:t>
            </w:r>
          </w:p>
          <w:p w:rsidR="004C1B22" w:rsidRDefault="004C1B22">
            <w:pPr>
              <w:spacing w:line="360" w:lineRule="auto"/>
              <w:ind w:left="8" w:right="72"/>
              <w:jc w:val="center"/>
              <w:rPr>
                <w:rFonts w:ascii="新細明體" w:eastAsia="新細明體" w:hAnsi="新細明體" w:cs="新細明體"/>
                <w:szCs w:val="24"/>
              </w:rPr>
            </w:pPr>
            <w:r>
              <w:rPr>
                <w:sz w:val="22"/>
              </w:rPr>
              <w:t>（</w:t>
            </w:r>
            <w:r>
              <w:rPr>
                <w:sz w:val="22"/>
              </w:rPr>
              <w:t>1</w:t>
            </w:r>
            <w:r>
              <w:rPr>
                <w:sz w:val="22"/>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8" w:right="72"/>
              <w:jc w:val="center"/>
            </w:pPr>
            <w:r>
              <w:rPr>
                <w:sz w:val="22"/>
              </w:rPr>
              <w:t>少於一半小便次數</w:t>
            </w:r>
          </w:p>
          <w:p w:rsidR="004C1B22" w:rsidRDefault="004C1B22">
            <w:pPr>
              <w:spacing w:line="360" w:lineRule="auto"/>
              <w:ind w:left="8" w:right="72"/>
              <w:jc w:val="center"/>
              <w:rPr>
                <w:rFonts w:ascii="新細明體" w:eastAsia="新細明體" w:hAnsi="新細明體" w:cs="新細明體"/>
                <w:szCs w:val="24"/>
              </w:rPr>
            </w:pPr>
            <w:r>
              <w:rPr>
                <w:sz w:val="22"/>
              </w:rPr>
              <w:t>（</w:t>
            </w:r>
            <w:r>
              <w:rPr>
                <w:sz w:val="22"/>
              </w:rPr>
              <w:t>2</w:t>
            </w:r>
            <w:r>
              <w:rPr>
                <w:sz w:val="22"/>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8" w:right="72"/>
              <w:jc w:val="center"/>
            </w:pPr>
            <w:r>
              <w:rPr>
                <w:sz w:val="22"/>
              </w:rPr>
              <w:t>約一半</w:t>
            </w:r>
          </w:p>
          <w:p w:rsidR="004C1B22" w:rsidRDefault="004C1B22">
            <w:pPr>
              <w:spacing w:line="360" w:lineRule="auto"/>
              <w:ind w:left="8" w:right="72"/>
              <w:jc w:val="center"/>
            </w:pPr>
            <w:r>
              <w:rPr>
                <w:sz w:val="22"/>
              </w:rPr>
              <w:t>小便次數</w:t>
            </w:r>
          </w:p>
          <w:p w:rsidR="004C1B22" w:rsidRDefault="004C1B22">
            <w:pPr>
              <w:spacing w:line="360" w:lineRule="auto"/>
              <w:ind w:left="8" w:right="72"/>
              <w:jc w:val="center"/>
              <w:rPr>
                <w:rFonts w:ascii="新細明體" w:eastAsia="新細明體" w:hAnsi="新細明體" w:cs="新細明體"/>
                <w:szCs w:val="24"/>
              </w:rPr>
            </w:pPr>
            <w:r>
              <w:rPr>
                <w:sz w:val="22"/>
              </w:rPr>
              <w:t>（</w:t>
            </w:r>
            <w:r>
              <w:rPr>
                <w:sz w:val="22"/>
              </w:rPr>
              <w:t>3</w:t>
            </w:r>
            <w:r>
              <w:rPr>
                <w:sz w:val="22"/>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8" w:right="72"/>
              <w:jc w:val="center"/>
            </w:pPr>
            <w:r>
              <w:rPr>
                <w:sz w:val="22"/>
              </w:rPr>
              <w:t>多於一半小便次數</w:t>
            </w:r>
          </w:p>
          <w:p w:rsidR="004C1B22" w:rsidRDefault="004C1B22">
            <w:pPr>
              <w:spacing w:line="360" w:lineRule="auto"/>
              <w:ind w:left="8" w:right="72"/>
              <w:jc w:val="center"/>
              <w:rPr>
                <w:rFonts w:ascii="新細明體" w:eastAsia="新細明體" w:hAnsi="新細明體" w:cs="新細明體"/>
                <w:szCs w:val="24"/>
              </w:rPr>
            </w:pPr>
            <w:r>
              <w:rPr>
                <w:sz w:val="22"/>
              </w:rPr>
              <w:t>（</w:t>
            </w:r>
            <w:r>
              <w:rPr>
                <w:sz w:val="22"/>
              </w:rPr>
              <w:t>4</w:t>
            </w:r>
            <w:r>
              <w:rPr>
                <w:sz w:val="22"/>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8" w:right="72"/>
              <w:jc w:val="center"/>
            </w:pPr>
            <w:r>
              <w:rPr>
                <w:sz w:val="22"/>
              </w:rPr>
              <w:t>幾乎每次</w:t>
            </w:r>
          </w:p>
          <w:p w:rsidR="004C1B22" w:rsidRDefault="004C1B22">
            <w:pPr>
              <w:spacing w:line="360" w:lineRule="auto"/>
              <w:ind w:left="8" w:right="72"/>
              <w:jc w:val="center"/>
            </w:pPr>
            <w:r>
              <w:rPr>
                <w:sz w:val="22"/>
              </w:rPr>
              <w:t>都如此</w:t>
            </w:r>
          </w:p>
          <w:p w:rsidR="004C1B22" w:rsidRDefault="004C1B22">
            <w:pPr>
              <w:spacing w:line="360" w:lineRule="auto"/>
              <w:ind w:left="8" w:right="72"/>
              <w:jc w:val="center"/>
              <w:rPr>
                <w:rFonts w:ascii="新細明體" w:eastAsia="新細明體" w:hAnsi="新細明體" w:cs="新細明體"/>
                <w:szCs w:val="24"/>
              </w:rPr>
            </w:pPr>
            <w:r>
              <w:rPr>
                <w:sz w:val="22"/>
              </w:rPr>
              <w:t>（</w:t>
            </w:r>
            <w:r>
              <w:rPr>
                <w:sz w:val="22"/>
              </w:rPr>
              <w:t>5</w:t>
            </w:r>
            <w:r>
              <w:rPr>
                <w:sz w:val="22"/>
              </w:rPr>
              <w:t>分）</w:t>
            </w:r>
          </w:p>
        </w:tc>
      </w:tr>
      <w:tr w:rsidR="004C1B22" w:rsidTr="004C1B22">
        <w:trPr>
          <w:jc w:val="center"/>
        </w:trPr>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198" w:right="113" w:hanging="198"/>
              <w:jc w:val="both"/>
              <w:rPr>
                <w:rFonts w:ascii="新細明體" w:eastAsia="新細明體" w:hAnsi="新細明體" w:cs="新細明體"/>
                <w:szCs w:val="24"/>
              </w:rPr>
            </w:pPr>
            <w:r>
              <w:rPr>
                <w:sz w:val="22"/>
              </w:rPr>
              <w:t xml:space="preserve">1. </w:t>
            </w:r>
            <w:r>
              <w:rPr>
                <w:sz w:val="22"/>
              </w:rPr>
              <w:t>在過去一個月中，當您小便完後，有幾次您感到膀胱</w:t>
            </w:r>
            <w:proofErr w:type="gramStart"/>
            <w:r>
              <w:rPr>
                <w:sz w:val="22"/>
              </w:rPr>
              <w:t>裏</w:t>
            </w:r>
            <w:proofErr w:type="gramEnd"/>
            <w:r>
              <w:rPr>
                <w:sz w:val="22"/>
              </w:rPr>
              <w:t>的尿液</w:t>
            </w:r>
            <w:proofErr w:type="gramStart"/>
            <w:r>
              <w:rPr>
                <w:sz w:val="22"/>
              </w:rPr>
              <w:t>並未排盡</w:t>
            </w:r>
            <w:proofErr w:type="gramEnd"/>
            <w:r>
              <w:rPr>
                <w:sz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ind w:left="8" w:right="72"/>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r>
      <w:tr w:rsidR="004C1B22" w:rsidTr="004C1B22">
        <w:trPr>
          <w:jc w:val="center"/>
        </w:trPr>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198" w:right="113" w:hanging="198"/>
              <w:jc w:val="both"/>
              <w:rPr>
                <w:rFonts w:ascii="新細明體" w:eastAsia="新細明體" w:hAnsi="新細明體" w:cs="新細明體"/>
                <w:szCs w:val="24"/>
              </w:rPr>
            </w:pPr>
            <w:r>
              <w:rPr>
                <w:sz w:val="22"/>
              </w:rPr>
              <w:t xml:space="preserve">2. </w:t>
            </w:r>
            <w:r>
              <w:rPr>
                <w:sz w:val="22"/>
              </w:rPr>
              <w:t>在過去一個月中，當您小便完後，有幾次在</w:t>
            </w:r>
            <w:r>
              <w:rPr>
                <w:sz w:val="22"/>
              </w:rPr>
              <w:t>2</w:t>
            </w:r>
            <w:r>
              <w:rPr>
                <w:sz w:val="22"/>
              </w:rPr>
              <w:t>小時內又頻頻想小便？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ind w:left="8" w:right="72"/>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r>
      <w:tr w:rsidR="004C1B22" w:rsidTr="004C1B22">
        <w:trPr>
          <w:jc w:val="center"/>
        </w:trPr>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198" w:right="113" w:hanging="198"/>
              <w:jc w:val="both"/>
              <w:rPr>
                <w:rFonts w:ascii="新細明體" w:eastAsia="新細明體" w:hAnsi="新細明體" w:cs="新細明體"/>
                <w:szCs w:val="24"/>
              </w:rPr>
            </w:pPr>
            <w:r>
              <w:rPr>
                <w:sz w:val="22"/>
              </w:rPr>
              <w:t xml:space="preserve">3. </w:t>
            </w:r>
            <w:r>
              <w:rPr>
                <w:sz w:val="22"/>
              </w:rPr>
              <w:t>在過去一個月中，當您小便時，有幾次發現小便</w:t>
            </w:r>
            <w:r>
              <w:rPr>
                <w:sz w:val="22"/>
              </w:rPr>
              <w:lastRenderedPageBreak/>
              <w:t>斷斷續續？（尿了又停，停了又尿）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ind w:left="8" w:right="72"/>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r>
      <w:tr w:rsidR="004C1B22" w:rsidTr="004C1B22">
        <w:trPr>
          <w:jc w:val="center"/>
        </w:trPr>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198" w:right="113" w:hanging="198"/>
              <w:jc w:val="both"/>
              <w:rPr>
                <w:rFonts w:ascii="新細明體" w:eastAsia="新細明體" w:hAnsi="新細明體" w:cs="新細明體"/>
                <w:szCs w:val="24"/>
              </w:rPr>
            </w:pPr>
            <w:r>
              <w:rPr>
                <w:sz w:val="22"/>
              </w:rPr>
              <w:lastRenderedPageBreak/>
              <w:t xml:space="preserve">4. </w:t>
            </w:r>
            <w:r>
              <w:rPr>
                <w:sz w:val="22"/>
              </w:rPr>
              <w:t>在過去一個月中，您有幾次發現還來不及</w:t>
            </w:r>
            <w:proofErr w:type="gramStart"/>
            <w:r>
              <w:rPr>
                <w:sz w:val="22"/>
              </w:rPr>
              <w:t>上廁所尿就跑</w:t>
            </w:r>
            <w:proofErr w:type="gramEnd"/>
            <w:r>
              <w:rPr>
                <w:sz w:val="22"/>
              </w:rPr>
              <w:t>出來？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ind w:left="8" w:right="72"/>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r>
      <w:tr w:rsidR="004C1B22" w:rsidTr="004C1B22">
        <w:trPr>
          <w:jc w:val="center"/>
        </w:trPr>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198" w:right="113" w:hanging="198"/>
              <w:jc w:val="both"/>
              <w:rPr>
                <w:rFonts w:ascii="新細明體" w:eastAsia="新細明體" w:hAnsi="新細明體" w:cs="新細明體"/>
                <w:szCs w:val="24"/>
              </w:rPr>
            </w:pPr>
            <w:r>
              <w:rPr>
                <w:sz w:val="22"/>
              </w:rPr>
              <w:t xml:space="preserve">5. </w:t>
            </w:r>
            <w:r>
              <w:rPr>
                <w:sz w:val="22"/>
              </w:rPr>
              <w:t>在過去一個月中，您有幾次覺得排尿無力，</w:t>
            </w:r>
            <w:proofErr w:type="gramStart"/>
            <w:r>
              <w:rPr>
                <w:sz w:val="22"/>
              </w:rPr>
              <w:t>尿流很</w:t>
            </w:r>
            <w:proofErr w:type="gramEnd"/>
            <w:r>
              <w:rPr>
                <w:sz w:val="22"/>
              </w:rPr>
              <w:t>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ind w:left="8" w:right="72"/>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2" w:rsidRDefault="004C1B22">
            <w:pPr>
              <w:spacing w:line="360" w:lineRule="auto"/>
              <w:jc w:val="center"/>
              <w:rPr>
                <w:rFonts w:ascii="新細明體" w:eastAsia="新細明體" w:hAnsi="新細明體" w:cs="新細明體"/>
                <w:szCs w:val="24"/>
              </w:rPr>
            </w:pPr>
            <w:r>
              <w:rPr>
                <w:sz w:val="22"/>
              </w:rPr>
              <w:t> </w:t>
            </w:r>
          </w:p>
        </w:tc>
      </w:tr>
      <w:tr w:rsidR="004C1B22" w:rsidTr="004C1B22">
        <w:trPr>
          <w:jc w:val="center"/>
        </w:trPr>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198" w:right="113" w:hanging="198"/>
              <w:jc w:val="both"/>
              <w:rPr>
                <w:rFonts w:ascii="新細明體" w:eastAsia="新細明體" w:hAnsi="新細明體" w:cs="新細明體"/>
                <w:szCs w:val="24"/>
              </w:rPr>
            </w:pPr>
            <w:r>
              <w:rPr>
                <w:sz w:val="22"/>
              </w:rPr>
              <w:t xml:space="preserve">6. </w:t>
            </w:r>
            <w:r>
              <w:rPr>
                <w:sz w:val="22"/>
              </w:rPr>
              <w:t>在過去一個月中，您有幾次覺得排尿時必須</w:t>
            </w:r>
            <w:proofErr w:type="gramStart"/>
            <w:r>
              <w:rPr>
                <w:sz w:val="22"/>
              </w:rPr>
              <w:t>用力逼尿才能</w:t>
            </w:r>
            <w:proofErr w:type="gramEnd"/>
            <w:r>
              <w:rPr>
                <w:sz w:val="22"/>
              </w:rPr>
              <w:t>排出？</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8" w:right="72"/>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 </w:t>
            </w:r>
          </w:p>
        </w:tc>
      </w:tr>
      <w:tr w:rsidR="004C1B22" w:rsidTr="004C1B22">
        <w:trPr>
          <w:jc w:val="center"/>
        </w:trPr>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198" w:right="113" w:hanging="198"/>
              <w:jc w:val="both"/>
              <w:rPr>
                <w:rFonts w:ascii="新細明體" w:eastAsia="新細明體" w:hAnsi="新細明體" w:cs="新細明體"/>
                <w:szCs w:val="24"/>
              </w:rPr>
            </w:pPr>
            <w:r>
              <w:rPr>
                <w:sz w:val="22"/>
              </w:rPr>
              <w:t xml:space="preserve">7. </w:t>
            </w:r>
            <w:r>
              <w:rPr>
                <w:sz w:val="22"/>
              </w:rPr>
              <w:t>在過去一個月中，您每天從上床開始睡覺直至早上睡醒時，您要起床小便幾次？</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沒有</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1</w:t>
            </w:r>
            <w:r>
              <w:rPr>
                <w:sz w:val="22"/>
              </w:rPr>
              <w:t>次</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2</w:t>
            </w:r>
            <w:r>
              <w:rPr>
                <w:sz w:val="22"/>
              </w:rPr>
              <w:t>次</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8" w:right="72"/>
              <w:jc w:val="center"/>
              <w:rPr>
                <w:rFonts w:ascii="新細明體" w:eastAsia="新細明體" w:hAnsi="新細明體" w:cs="新細明體"/>
                <w:szCs w:val="24"/>
              </w:rPr>
            </w:pPr>
            <w:r>
              <w:rPr>
                <w:sz w:val="22"/>
              </w:rPr>
              <w:t>3</w:t>
            </w:r>
            <w:r>
              <w:rPr>
                <w:sz w:val="22"/>
              </w:rPr>
              <w:t>次</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4</w:t>
            </w:r>
            <w:r>
              <w:rPr>
                <w:sz w:val="22"/>
              </w:rPr>
              <w:t>次</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5</w:t>
            </w:r>
            <w:r>
              <w:rPr>
                <w:sz w:val="22"/>
              </w:rPr>
              <w:t>次或以上</w:t>
            </w:r>
          </w:p>
        </w:tc>
      </w:tr>
      <w:tr w:rsidR="004C1B22" w:rsidTr="004C1B22">
        <w:trPr>
          <w:jc w:val="center"/>
        </w:trPr>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198" w:right="113" w:hanging="198"/>
              <w:jc w:val="both"/>
              <w:rPr>
                <w:rFonts w:ascii="新細明體" w:eastAsia="新細明體" w:hAnsi="新細明體" w:cs="新細明體"/>
                <w:szCs w:val="24"/>
              </w:rPr>
            </w:pPr>
            <w:r>
              <w:rPr>
                <w:sz w:val="22"/>
              </w:rPr>
              <w:t xml:space="preserve">8. </w:t>
            </w:r>
            <w:r>
              <w:rPr>
                <w:sz w:val="22"/>
              </w:rPr>
              <w:t>如果在以後的生活中，</w:t>
            </w:r>
            <w:proofErr w:type="gramStart"/>
            <w:r>
              <w:rPr>
                <w:sz w:val="22"/>
              </w:rPr>
              <w:t>都伴著</w:t>
            </w:r>
            <w:proofErr w:type="gramEnd"/>
            <w:r>
              <w:rPr>
                <w:sz w:val="22"/>
              </w:rPr>
              <w:t>目前泌尿系統疾病的症狀，您將對未來的生活有何感受？</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快樂的</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很</w:t>
            </w:r>
            <w:proofErr w:type="gramStart"/>
            <w:r>
              <w:rPr>
                <w:sz w:val="22"/>
              </w:rPr>
              <w:t>滿意的</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pPr>
            <w:r>
              <w:rPr>
                <w:sz w:val="22"/>
              </w:rPr>
              <w:t>大部分</w:t>
            </w:r>
          </w:p>
          <w:p w:rsidR="004C1B22" w:rsidRDefault="004C1B22">
            <w:pPr>
              <w:spacing w:line="360" w:lineRule="auto"/>
              <w:jc w:val="center"/>
              <w:rPr>
                <w:rFonts w:ascii="新細明體" w:eastAsia="新細明體" w:hAnsi="新細明體" w:cs="新細明體"/>
                <w:szCs w:val="24"/>
              </w:rPr>
            </w:pPr>
            <w:r>
              <w:rPr>
                <w:sz w:val="22"/>
              </w:rPr>
              <w:t>仍滿意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ind w:left="8" w:right="72"/>
              <w:jc w:val="center"/>
              <w:rPr>
                <w:rFonts w:ascii="新細明體" w:eastAsia="新細明體" w:hAnsi="新細明體" w:cs="新細明體"/>
                <w:szCs w:val="24"/>
              </w:rPr>
            </w:pPr>
            <w:r>
              <w:rPr>
                <w:sz w:val="22"/>
              </w:rPr>
              <w:t>苦樂參半</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pPr>
            <w:r>
              <w:rPr>
                <w:sz w:val="22"/>
              </w:rPr>
              <w:t>大部分</w:t>
            </w:r>
          </w:p>
          <w:p w:rsidR="004C1B22" w:rsidRDefault="004C1B22">
            <w:pPr>
              <w:spacing w:line="360" w:lineRule="auto"/>
              <w:jc w:val="center"/>
              <w:rPr>
                <w:rFonts w:ascii="新細明體" w:eastAsia="新細明體" w:hAnsi="新細明體" w:cs="新細明體"/>
                <w:szCs w:val="24"/>
              </w:rPr>
            </w:pPr>
            <w:r>
              <w:rPr>
                <w:sz w:val="22"/>
              </w:rPr>
              <w:t>不滿意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1B22" w:rsidRDefault="004C1B22">
            <w:pPr>
              <w:spacing w:line="360" w:lineRule="auto"/>
              <w:jc w:val="center"/>
              <w:rPr>
                <w:rFonts w:ascii="新細明體" w:eastAsia="新細明體" w:hAnsi="新細明體" w:cs="新細明體"/>
                <w:szCs w:val="24"/>
              </w:rPr>
            </w:pPr>
            <w:r>
              <w:rPr>
                <w:sz w:val="22"/>
              </w:rPr>
              <w:t>不快樂的</w:t>
            </w:r>
          </w:p>
        </w:tc>
      </w:tr>
    </w:tbl>
    <w:p w:rsidR="004C1B22" w:rsidRDefault="004C1B22" w:rsidP="004C1B22">
      <w:pPr>
        <w:spacing w:after="120" w:line="360" w:lineRule="auto"/>
        <w:ind w:firstLine="480"/>
      </w:pPr>
      <w:r>
        <w:rPr>
          <w:sz w:val="22"/>
        </w:rPr>
        <w:t> </w:t>
      </w:r>
    </w:p>
    <w:p w:rsidR="004C1B22" w:rsidRDefault="004C1B22" w:rsidP="004C1B22">
      <w:pPr>
        <w:spacing w:after="120" w:line="360" w:lineRule="auto"/>
        <w:ind w:firstLine="480"/>
      </w:pPr>
      <w:r>
        <w:rPr>
          <w:sz w:val="22"/>
        </w:rPr>
        <w:t>攝</w:t>
      </w:r>
      <w:r>
        <w:rPr>
          <w:sz w:val="22"/>
        </w:rPr>
        <w:t xml:space="preserve"> </w:t>
      </w:r>
      <w:r>
        <w:rPr>
          <w:sz w:val="22"/>
        </w:rPr>
        <w:t>護腺肥大並非一定要接受治療，如沒有嚴重症狀且對泌尿系統不造成影響，則不一定需要治療，只需平日生活飲食多加注意即可，例如：不酗酒、避免刺激性飲料、</w:t>
      </w:r>
      <w:r>
        <w:rPr>
          <w:sz w:val="22"/>
        </w:rPr>
        <w:t xml:space="preserve"> </w:t>
      </w:r>
      <w:r>
        <w:rPr>
          <w:sz w:val="22"/>
        </w:rPr>
        <w:t>服用藥物先接受醫師指示等。</w:t>
      </w:r>
      <w:proofErr w:type="gramStart"/>
      <w:r>
        <w:rPr>
          <w:sz w:val="22"/>
        </w:rPr>
        <w:t>但如攝護</w:t>
      </w:r>
      <w:proofErr w:type="gramEnd"/>
      <w:r>
        <w:rPr>
          <w:sz w:val="22"/>
        </w:rPr>
        <w:t>腺肥大已造成生活品質嚴重影響，或對泌尿系統已造成傷害，例如：反覆性泌尿道感染、尿路結石、腎水腫，甚至腎</w:t>
      </w:r>
      <w:proofErr w:type="gramStart"/>
      <w:r>
        <w:rPr>
          <w:sz w:val="22"/>
        </w:rPr>
        <w:t>衰竭等問</w:t>
      </w:r>
      <w:proofErr w:type="gramEnd"/>
      <w:r>
        <w:rPr>
          <w:sz w:val="22"/>
        </w:rPr>
        <w:t xml:space="preserve"> </w:t>
      </w:r>
      <w:r>
        <w:rPr>
          <w:sz w:val="22"/>
        </w:rPr>
        <w:t>題，則必須積極治療。治療包括藥物治療及手術治療等，如何選擇則視病人當時狀況及醫師的</w:t>
      </w:r>
      <w:r>
        <w:rPr>
          <w:sz w:val="22"/>
        </w:rPr>
        <w:lastRenderedPageBreak/>
        <w:t>評估而定。</w:t>
      </w:r>
    </w:p>
    <w:p w:rsidR="004C1B22" w:rsidRDefault="004C1B22" w:rsidP="004C1B22">
      <w:pPr>
        <w:tabs>
          <w:tab w:val="num" w:pos="720"/>
        </w:tabs>
        <w:spacing w:after="120" w:line="360" w:lineRule="auto"/>
        <w:ind w:left="720" w:hanging="720"/>
      </w:pPr>
      <w:r>
        <w:rPr>
          <w:sz w:val="22"/>
        </w:rPr>
        <w:t>（一）</w:t>
      </w:r>
      <w:r>
        <w:rPr>
          <w:sz w:val="14"/>
          <w:szCs w:val="14"/>
        </w:rPr>
        <w:t xml:space="preserve">  </w:t>
      </w:r>
      <w:r>
        <w:rPr>
          <w:sz w:val="22"/>
        </w:rPr>
        <w:t>藥物治療：</w:t>
      </w:r>
    </w:p>
    <w:p w:rsidR="004C1B22" w:rsidRDefault="004C1B22" w:rsidP="004C1B22">
      <w:pPr>
        <w:spacing w:after="120" w:line="360" w:lineRule="auto"/>
        <w:ind w:left="780" w:hanging="300"/>
      </w:pPr>
      <w:r>
        <w:rPr>
          <w:sz w:val="22"/>
        </w:rPr>
        <w:t xml:space="preserve">1. </w:t>
      </w:r>
      <w:r>
        <w:rPr>
          <w:sz w:val="22"/>
        </w:rPr>
        <w:t>可以減低攝護腺平滑肌的持續收縮，例如</w:t>
      </w:r>
      <w:r>
        <w:rPr>
          <w:sz w:val="22"/>
        </w:rPr>
        <w:t>α-</w:t>
      </w:r>
      <w:r>
        <w:rPr>
          <w:sz w:val="22"/>
        </w:rPr>
        <w:t>交感神經阻斷劑。</w:t>
      </w:r>
    </w:p>
    <w:p w:rsidR="004C1B22" w:rsidRDefault="004C1B22" w:rsidP="004C1B22">
      <w:pPr>
        <w:spacing w:after="120" w:line="360" w:lineRule="auto"/>
        <w:ind w:left="780" w:hanging="300"/>
      </w:pPr>
      <w:r>
        <w:rPr>
          <w:sz w:val="22"/>
        </w:rPr>
        <w:t xml:space="preserve">2. </w:t>
      </w:r>
      <w:proofErr w:type="gramStart"/>
      <w:r>
        <w:rPr>
          <w:sz w:val="22"/>
        </w:rPr>
        <w:t>使攝護腺的</w:t>
      </w:r>
      <w:proofErr w:type="gramEnd"/>
      <w:r>
        <w:rPr>
          <w:sz w:val="22"/>
        </w:rPr>
        <w:t>體積減少－例如抗男性荷爾蒙劑。</w:t>
      </w:r>
    </w:p>
    <w:p w:rsidR="004C1B22" w:rsidRDefault="004C1B22" w:rsidP="004C1B22">
      <w:pPr>
        <w:spacing w:after="120" w:line="360" w:lineRule="auto"/>
        <w:ind w:left="780" w:hanging="300"/>
      </w:pPr>
      <w:r>
        <w:rPr>
          <w:sz w:val="22"/>
        </w:rPr>
        <w:t xml:space="preserve">3. </w:t>
      </w:r>
      <w:r>
        <w:rPr>
          <w:sz w:val="22"/>
        </w:rPr>
        <w:t>結合以上二種藥物合併治療。</w:t>
      </w:r>
    </w:p>
    <w:p w:rsidR="004C1B22" w:rsidRDefault="004C1B22" w:rsidP="004C1B22">
      <w:pPr>
        <w:spacing w:after="120" w:line="360" w:lineRule="auto"/>
        <w:ind w:left="780" w:hanging="300"/>
      </w:pPr>
      <w:r>
        <w:rPr>
          <w:sz w:val="22"/>
        </w:rPr>
        <w:t xml:space="preserve">4. </w:t>
      </w:r>
      <w:r>
        <w:rPr>
          <w:sz w:val="22"/>
        </w:rPr>
        <w:t>自然藥物療法（</w:t>
      </w:r>
      <w:proofErr w:type="spellStart"/>
      <w:r>
        <w:rPr>
          <w:sz w:val="22"/>
        </w:rPr>
        <w:t>phyto</w:t>
      </w:r>
      <w:proofErr w:type="spellEnd"/>
      <w:r>
        <w:rPr>
          <w:sz w:val="22"/>
        </w:rPr>
        <w:t xml:space="preserve"> therapy</w:t>
      </w:r>
      <w:r>
        <w:rPr>
          <w:sz w:val="22"/>
        </w:rPr>
        <w:t>）－利用植物或其</w:t>
      </w:r>
      <w:proofErr w:type="gramStart"/>
      <w:r>
        <w:rPr>
          <w:sz w:val="22"/>
        </w:rPr>
        <w:t>粹</w:t>
      </w:r>
      <w:proofErr w:type="gramEnd"/>
      <w:r>
        <w:rPr>
          <w:sz w:val="22"/>
        </w:rPr>
        <w:t>取物來治療，目前以歐洲最為流行，例如：</w:t>
      </w:r>
      <w:r>
        <w:rPr>
          <w:sz w:val="22"/>
        </w:rPr>
        <w:t>saw palmetto berry</w:t>
      </w:r>
      <w:r>
        <w:rPr>
          <w:sz w:val="22"/>
        </w:rPr>
        <w:t>等。</w:t>
      </w:r>
    </w:p>
    <w:p w:rsidR="004C1B22" w:rsidRDefault="004C1B22" w:rsidP="004C1B22">
      <w:pPr>
        <w:tabs>
          <w:tab w:val="num" w:pos="720"/>
        </w:tabs>
        <w:spacing w:after="120" w:line="360" w:lineRule="auto"/>
        <w:ind w:left="720" w:hanging="720"/>
      </w:pPr>
      <w:r>
        <w:rPr>
          <w:sz w:val="22"/>
        </w:rPr>
        <w:t>（二）</w:t>
      </w:r>
      <w:r>
        <w:rPr>
          <w:sz w:val="14"/>
          <w:szCs w:val="14"/>
        </w:rPr>
        <w:t xml:space="preserve">  </w:t>
      </w:r>
      <w:r>
        <w:rPr>
          <w:sz w:val="22"/>
        </w:rPr>
        <w:t>傳統手術療法：</w:t>
      </w:r>
    </w:p>
    <w:p w:rsidR="004C1B22" w:rsidRDefault="004C1B22" w:rsidP="004C1B22">
      <w:pPr>
        <w:spacing w:after="120" w:line="360" w:lineRule="auto"/>
        <w:ind w:left="780" w:hanging="300"/>
      </w:pPr>
      <w:r>
        <w:rPr>
          <w:sz w:val="22"/>
        </w:rPr>
        <w:t xml:space="preserve">1. </w:t>
      </w:r>
      <w:r>
        <w:rPr>
          <w:sz w:val="22"/>
        </w:rPr>
        <w:t>經尿道內視鏡攝</w:t>
      </w:r>
      <w:proofErr w:type="gramStart"/>
      <w:r>
        <w:rPr>
          <w:sz w:val="22"/>
        </w:rPr>
        <w:t>護腺刮除</w:t>
      </w:r>
      <w:proofErr w:type="gramEnd"/>
      <w:r>
        <w:rPr>
          <w:sz w:val="22"/>
        </w:rPr>
        <w:t>－目前最常用的方法。</w:t>
      </w:r>
    </w:p>
    <w:p w:rsidR="004C1B22" w:rsidRDefault="004C1B22" w:rsidP="004C1B22">
      <w:pPr>
        <w:spacing w:after="120" w:line="360" w:lineRule="auto"/>
        <w:ind w:left="780" w:hanging="300"/>
      </w:pPr>
      <w:r>
        <w:rPr>
          <w:sz w:val="22"/>
        </w:rPr>
        <w:t xml:space="preserve">2. </w:t>
      </w:r>
      <w:r>
        <w:rPr>
          <w:sz w:val="22"/>
        </w:rPr>
        <w:t>經尿道攝護腺切開</w:t>
      </w:r>
      <w:proofErr w:type="gramStart"/>
      <w:r>
        <w:rPr>
          <w:sz w:val="22"/>
        </w:rPr>
        <w:t>術－攝護</w:t>
      </w:r>
      <w:proofErr w:type="gramEnd"/>
      <w:r>
        <w:rPr>
          <w:sz w:val="22"/>
        </w:rPr>
        <w:t>腺較小者可用此方法。</w:t>
      </w:r>
    </w:p>
    <w:p w:rsidR="004C1B22" w:rsidRDefault="004C1B22" w:rsidP="004C1B22">
      <w:pPr>
        <w:spacing w:after="120" w:line="360" w:lineRule="auto"/>
        <w:ind w:left="780" w:hanging="300"/>
      </w:pPr>
      <w:r>
        <w:rPr>
          <w:sz w:val="22"/>
        </w:rPr>
        <w:t xml:space="preserve">3. </w:t>
      </w:r>
      <w:r>
        <w:rPr>
          <w:sz w:val="22"/>
        </w:rPr>
        <w:t>剖腹式的攝護腺切除</w:t>
      </w:r>
      <w:proofErr w:type="gramStart"/>
      <w:r>
        <w:rPr>
          <w:sz w:val="22"/>
        </w:rPr>
        <w:t>－如攝護腺過</w:t>
      </w:r>
      <w:proofErr w:type="gramEnd"/>
      <w:r>
        <w:rPr>
          <w:sz w:val="22"/>
        </w:rPr>
        <w:t>大或無法經尿道內視鏡</w:t>
      </w:r>
      <w:proofErr w:type="gramStart"/>
      <w:r>
        <w:rPr>
          <w:sz w:val="22"/>
        </w:rPr>
        <w:t>刮除者</w:t>
      </w:r>
      <w:proofErr w:type="gramEnd"/>
      <w:r>
        <w:rPr>
          <w:sz w:val="22"/>
        </w:rPr>
        <w:t>，可考慮此方法。</w:t>
      </w:r>
    </w:p>
    <w:p w:rsidR="004C1B22" w:rsidRDefault="004C1B22" w:rsidP="004C1B22">
      <w:pPr>
        <w:tabs>
          <w:tab w:val="num" w:pos="720"/>
        </w:tabs>
        <w:spacing w:after="120" w:line="360" w:lineRule="auto"/>
        <w:ind w:left="720" w:hanging="720"/>
      </w:pPr>
      <w:r>
        <w:rPr>
          <w:sz w:val="22"/>
        </w:rPr>
        <w:t>（三）</w:t>
      </w:r>
      <w:r>
        <w:rPr>
          <w:sz w:val="14"/>
          <w:szCs w:val="14"/>
        </w:rPr>
        <w:t xml:space="preserve">  </w:t>
      </w:r>
      <w:r>
        <w:rPr>
          <w:sz w:val="22"/>
        </w:rPr>
        <w:t>除以上傳統的手術之外，目前有更先進的微創侵入性的手術療法（</w:t>
      </w:r>
      <w:r>
        <w:rPr>
          <w:sz w:val="22"/>
        </w:rPr>
        <w:t>Minimal invasive therapy</w:t>
      </w:r>
      <w:r>
        <w:rPr>
          <w:sz w:val="22"/>
        </w:rPr>
        <w:t>），例如雷射</w:t>
      </w:r>
      <w:r>
        <w:rPr>
          <w:sz w:val="22"/>
        </w:rPr>
        <w:t>(</w:t>
      </w:r>
      <w:r>
        <w:rPr>
          <w:sz w:val="22"/>
        </w:rPr>
        <w:t>綠光雷射、紅光雷射，銩雷射等</w:t>
      </w:r>
      <w:r>
        <w:rPr>
          <w:sz w:val="22"/>
        </w:rPr>
        <w:t>)</w:t>
      </w:r>
      <w:r>
        <w:rPr>
          <w:sz w:val="22"/>
        </w:rPr>
        <w:t>，由於較安全，已逐漸成為手術治療的主流，當然如何選擇這些手術方法，則視個人情況而定。</w:t>
      </w:r>
    </w:p>
    <w:p w:rsidR="004C1B22" w:rsidRDefault="004C1B22" w:rsidP="004C1B22">
      <w:pPr>
        <w:spacing w:after="120" w:line="360" w:lineRule="auto"/>
        <w:ind w:firstLine="480"/>
      </w:pPr>
      <w:r>
        <w:rPr>
          <w:sz w:val="22"/>
        </w:rPr>
        <w:t>除</w:t>
      </w:r>
      <w:r>
        <w:rPr>
          <w:sz w:val="22"/>
        </w:rPr>
        <w:t xml:space="preserve"> </w:t>
      </w:r>
      <w:r>
        <w:rPr>
          <w:sz w:val="22"/>
        </w:rPr>
        <w:t>了前列腺肥大外，老年人還面臨了許多其他老人疾病所造成的排尿障礙，這些疾病包括：腦中風、巴金森氏症、老年癡呆症、脊椎退化症、糖尿病等，這些疾病因直</w:t>
      </w:r>
      <w:r>
        <w:rPr>
          <w:sz w:val="22"/>
        </w:rPr>
        <w:t xml:space="preserve"> </w:t>
      </w:r>
      <w:r>
        <w:rPr>
          <w:sz w:val="22"/>
        </w:rPr>
        <w:t>接影響下泌尿道神經、肌肉或因中樞神經的退化或傷害，間接影響下泌尿道的功能而造成程度不等的排尿障礙，這些障礙可簡單</w:t>
      </w:r>
      <w:proofErr w:type="gramStart"/>
      <w:r>
        <w:rPr>
          <w:sz w:val="22"/>
        </w:rPr>
        <w:t>區分為尿失禁</w:t>
      </w:r>
      <w:proofErr w:type="gramEnd"/>
      <w:r>
        <w:rPr>
          <w:sz w:val="22"/>
        </w:rPr>
        <w:t>及排尿困難二種，造成</w:t>
      </w:r>
      <w:r>
        <w:rPr>
          <w:sz w:val="22"/>
        </w:rPr>
        <w:t xml:space="preserve"> </w:t>
      </w:r>
      <w:r>
        <w:rPr>
          <w:sz w:val="22"/>
        </w:rPr>
        <w:t>尿失禁的原因可能是神經引起</w:t>
      </w:r>
      <w:proofErr w:type="gramStart"/>
      <w:r>
        <w:rPr>
          <w:sz w:val="22"/>
        </w:rPr>
        <w:t>逼尿肌</w:t>
      </w:r>
      <w:proofErr w:type="gramEnd"/>
      <w:r>
        <w:rPr>
          <w:sz w:val="22"/>
        </w:rPr>
        <w:t>反射過度或尿道括約肌無力所造成，而排尿困難則可能是膀胱</w:t>
      </w:r>
      <w:proofErr w:type="gramStart"/>
      <w:r>
        <w:rPr>
          <w:sz w:val="22"/>
        </w:rPr>
        <w:t>逼尿肌</w:t>
      </w:r>
      <w:proofErr w:type="gramEnd"/>
      <w:r>
        <w:rPr>
          <w:sz w:val="22"/>
        </w:rPr>
        <w:t>無力或尿道括約肌無法放鬆協調所造成。因此老年人的排尿</w:t>
      </w:r>
      <w:r>
        <w:rPr>
          <w:sz w:val="22"/>
        </w:rPr>
        <w:t xml:space="preserve"> </w:t>
      </w:r>
      <w:r>
        <w:rPr>
          <w:sz w:val="22"/>
        </w:rPr>
        <w:t>障礙</w:t>
      </w:r>
      <w:proofErr w:type="gramStart"/>
      <w:r>
        <w:rPr>
          <w:sz w:val="22"/>
        </w:rPr>
        <w:t>可說是非常</w:t>
      </w:r>
      <w:proofErr w:type="gramEnd"/>
      <w:r>
        <w:rPr>
          <w:sz w:val="22"/>
        </w:rPr>
        <w:t>複雜，必要</w:t>
      </w:r>
      <w:proofErr w:type="gramStart"/>
      <w:r>
        <w:rPr>
          <w:sz w:val="22"/>
        </w:rPr>
        <w:t>時須安排尿</w:t>
      </w:r>
      <w:proofErr w:type="gramEnd"/>
      <w:r>
        <w:rPr>
          <w:sz w:val="22"/>
        </w:rPr>
        <w:t>動力學檢查來加以評估幫助診斷。</w:t>
      </w:r>
    </w:p>
    <w:p w:rsidR="004C1B22" w:rsidRDefault="004C1B22" w:rsidP="004C1B22">
      <w:pPr>
        <w:pStyle w:val="aa"/>
        <w:spacing w:line="360" w:lineRule="auto"/>
      </w:pPr>
      <w:r>
        <w:rPr>
          <w:rFonts w:hint="eastAsia"/>
          <w:sz w:val="22"/>
        </w:rPr>
        <w:t>因此處理老人的排尿問題，除了針對他的泌尿器官之外，還必須考慮到他全身性的</w:t>
      </w:r>
      <w:r>
        <w:rPr>
          <w:rFonts w:hint="eastAsia"/>
          <w:sz w:val="22"/>
        </w:rPr>
        <w:lastRenderedPageBreak/>
        <w:t>問題，然後根據他的狀況選擇對他最好的治療，例如：膀胱再訓練、間歇性導尿、藥物及行為治療，或者手術等，適當的治療才能讓老人的生活品質得到最大的改善。</w:t>
      </w:r>
    </w:p>
    <w:p w:rsidR="008D3E93" w:rsidRPr="004C1B22" w:rsidRDefault="008D3E93" w:rsidP="004C1B22"/>
    <w:sectPr w:rsidR="008D3E93" w:rsidRPr="004C1B22" w:rsidSect="008D3E9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5C5"/>
    <w:rsid w:val="00177DAD"/>
    <w:rsid w:val="00262C1B"/>
    <w:rsid w:val="00491F1F"/>
    <w:rsid w:val="004C1B22"/>
    <w:rsid w:val="008405B0"/>
    <w:rsid w:val="008D3E93"/>
    <w:rsid w:val="00B73E87"/>
    <w:rsid w:val="00C84477"/>
    <w:rsid w:val="00F915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93"/>
    <w:pPr>
      <w:widowControl w:val="0"/>
    </w:pPr>
  </w:style>
  <w:style w:type="paragraph" w:styleId="1">
    <w:name w:val="heading 1"/>
    <w:basedOn w:val="a"/>
    <w:next w:val="a"/>
    <w:link w:val="10"/>
    <w:uiPriority w:val="9"/>
    <w:qFormat/>
    <w:rsid w:val="008405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F915C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F915C5"/>
    <w:rPr>
      <w:rFonts w:ascii="新細明體" w:eastAsia="新細明體" w:hAnsi="新細明體" w:cs="新細明體"/>
      <w:b/>
      <w:bCs/>
      <w:kern w:val="0"/>
      <w:sz w:val="27"/>
      <w:szCs w:val="27"/>
    </w:rPr>
  </w:style>
  <w:style w:type="paragraph" w:styleId="Web">
    <w:name w:val="Normal (Web)"/>
    <w:basedOn w:val="a"/>
    <w:uiPriority w:val="99"/>
    <w:unhideWhenUsed/>
    <w:rsid w:val="00F915C5"/>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915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915C5"/>
    <w:rPr>
      <w:rFonts w:asciiTheme="majorHAnsi" w:eastAsiaTheme="majorEastAsia" w:hAnsiTheme="majorHAnsi" w:cstheme="majorBidi"/>
      <w:sz w:val="18"/>
      <w:szCs w:val="18"/>
    </w:rPr>
  </w:style>
  <w:style w:type="character" w:styleId="a5">
    <w:name w:val="Strong"/>
    <w:basedOn w:val="a0"/>
    <w:uiPriority w:val="22"/>
    <w:qFormat/>
    <w:rsid w:val="00C84477"/>
    <w:rPr>
      <w:b/>
      <w:bCs/>
    </w:rPr>
  </w:style>
  <w:style w:type="paragraph" w:styleId="a6">
    <w:name w:val="Body Text"/>
    <w:basedOn w:val="a"/>
    <w:link w:val="a7"/>
    <w:uiPriority w:val="99"/>
    <w:semiHidden/>
    <w:unhideWhenUsed/>
    <w:rsid w:val="00C84477"/>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basedOn w:val="a0"/>
    <w:link w:val="a6"/>
    <w:uiPriority w:val="99"/>
    <w:semiHidden/>
    <w:rsid w:val="00C84477"/>
    <w:rPr>
      <w:rFonts w:ascii="新細明體" w:eastAsia="新細明體" w:hAnsi="新細明體" w:cs="新細明體"/>
      <w:kern w:val="0"/>
      <w:szCs w:val="24"/>
    </w:rPr>
  </w:style>
  <w:style w:type="paragraph" w:styleId="a8">
    <w:name w:val="Body Text First Indent"/>
    <w:basedOn w:val="a"/>
    <w:link w:val="a9"/>
    <w:uiPriority w:val="99"/>
    <w:semiHidden/>
    <w:unhideWhenUsed/>
    <w:rsid w:val="00C84477"/>
    <w:pPr>
      <w:widowControl/>
      <w:spacing w:before="100" w:beforeAutospacing="1" w:after="100" w:afterAutospacing="1"/>
    </w:pPr>
    <w:rPr>
      <w:rFonts w:ascii="新細明體" w:eastAsia="新細明體" w:hAnsi="新細明體" w:cs="新細明體"/>
      <w:kern w:val="0"/>
      <w:szCs w:val="24"/>
    </w:rPr>
  </w:style>
  <w:style w:type="character" w:customStyle="1" w:styleId="a9">
    <w:name w:val="本文第一層縮排 字元"/>
    <w:basedOn w:val="a7"/>
    <w:link w:val="a8"/>
    <w:uiPriority w:val="99"/>
    <w:semiHidden/>
    <w:rsid w:val="00C84477"/>
  </w:style>
  <w:style w:type="character" w:customStyle="1" w:styleId="10">
    <w:name w:val="標題 1 字元"/>
    <w:basedOn w:val="a0"/>
    <w:link w:val="1"/>
    <w:uiPriority w:val="9"/>
    <w:rsid w:val="008405B0"/>
    <w:rPr>
      <w:rFonts w:asciiTheme="majorHAnsi" w:eastAsiaTheme="majorEastAsia" w:hAnsiTheme="majorHAnsi" w:cstheme="majorBidi"/>
      <w:b/>
      <w:bCs/>
      <w:kern w:val="52"/>
      <w:sz w:val="52"/>
      <w:szCs w:val="52"/>
    </w:rPr>
  </w:style>
  <w:style w:type="paragraph" w:styleId="aa">
    <w:name w:val="Body Text Indent"/>
    <w:basedOn w:val="a"/>
    <w:link w:val="ab"/>
    <w:uiPriority w:val="99"/>
    <w:semiHidden/>
    <w:unhideWhenUsed/>
    <w:rsid w:val="00B73E87"/>
    <w:pPr>
      <w:spacing w:after="120"/>
      <w:ind w:leftChars="200" w:left="480"/>
    </w:pPr>
  </w:style>
  <w:style w:type="character" w:customStyle="1" w:styleId="ab">
    <w:name w:val="本文縮排 字元"/>
    <w:basedOn w:val="a0"/>
    <w:link w:val="aa"/>
    <w:uiPriority w:val="99"/>
    <w:semiHidden/>
    <w:rsid w:val="00B73E87"/>
  </w:style>
  <w:style w:type="paragraph" w:styleId="2">
    <w:name w:val="Body Text First Indent 2"/>
    <w:basedOn w:val="aa"/>
    <w:link w:val="20"/>
    <w:uiPriority w:val="99"/>
    <w:semiHidden/>
    <w:unhideWhenUsed/>
    <w:rsid w:val="00B73E87"/>
    <w:pPr>
      <w:ind w:firstLineChars="100" w:firstLine="210"/>
    </w:pPr>
  </w:style>
  <w:style w:type="character" w:customStyle="1" w:styleId="20">
    <w:name w:val="本文第一層縮排 2 字元"/>
    <w:basedOn w:val="ab"/>
    <w:link w:val="2"/>
    <w:uiPriority w:val="99"/>
    <w:semiHidden/>
    <w:rsid w:val="00B73E87"/>
  </w:style>
</w:styles>
</file>

<file path=word/webSettings.xml><?xml version="1.0" encoding="utf-8"?>
<w:webSettings xmlns:r="http://schemas.openxmlformats.org/officeDocument/2006/relationships" xmlns:w="http://schemas.openxmlformats.org/wordprocessingml/2006/main">
  <w:divs>
    <w:div w:id="308100382">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973607041">
      <w:bodyDiv w:val="1"/>
      <w:marLeft w:val="0"/>
      <w:marRight w:val="0"/>
      <w:marTop w:val="0"/>
      <w:marBottom w:val="0"/>
      <w:divBdr>
        <w:top w:val="none" w:sz="0" w:space="0" w:color="auto"/>
        <w:left w:val="none" w:sz="0" w:space="0" w:color="auto"/>
        <w:bottom w:val="none" w:sz="0" w:space="0" w:color="auto"/>
        <w:right w:val="none" w:sz="0" w:space="0" w:color="auto"/>
      </w:divBdr>
    </w:div>
    <w:div w:id="1244412100">
      <w:bodyDiv w:val="1"/>
      <w:marLeft w:val="0"/>
      <w:marRight w:val="0"/>
      <w:marTop w:val="0"/>
      <w:marBottom w:val="0"/>
      <w:divBdr>
        <w:top w:val="none" w:sz="0" w:space="0" w:color="auto"/>
        <w:left w:val="none" w:sz="0" w:space="0" w:color="auto"/>
        <w:bottom w:val="none" w:sz="0" w:space="0" w:color="auto"/>
        <w:right w:val="none" w:sz="0" w:space="0" w:color="auto"/>
      </w:divBdr>
    </w:div>
    <w:div w:id="1352954662">
      <w:bodyDiv w:val="1"/>
      <w:marLeft w:val="0"/>
      <w:marRight w:val="0"/>
      <w:marTop w:val="0"/>
      <w:marBottom w:val="0"/>
      <w:divBdr>
        <w:top w:val="none" w:sz="0" w:space="0" w:color="auto"/>
        <w:left w:val="none" w:sz="0" w:space="0" w:color="auto"/>
        <w:bottom w:val="none" w:sz="0" w:space="0" w:color="auto"/>
        <w:right w:val="none" w:sz="0" w:space="0" w:color="auto"/>
      </w:divBdr>
    </w:div>
    <w:div w:id="1360931687">
      <w:bodyDiv w:val="1"/>
      <w:marLeft w:val="0"/>
      <w:marRight w:val="0"/>
      <w:marTop w:val="0"/>
      <w:marBottom w:val="0"/>
      <w:divBdr>
        <w:top w:val="none" w:sz="0" w:space="0" w:color="auto"/>
        <w:left w:val="none" w:sz="0" w:space="0" w:color="auto"/>
        <w:bottom w:val="none" w:sz="0" w:space="0" w:color="auto"/>
        <w:right w:val="none" w:sz="0" w:space="0" w:color="auto"/>
      </w:divBdr>
    </w:div>
    <w:div w:id="1487476096">
      <w:bodyDiv w:val="1"/>
      <w:marLeft w:val="0"/>
      <w:marRight w:val="0"/>
      <w:marTop w:val="0"/>
      <w:marBottom w:val="0"/>
      <w:divBdr>
        <w:top w:val="none" w:sz="0" w:space="0" w:color="auto"/>
        <w:left w:val="none" w:sz="0" w:space="0" w:color="auto"/>
        <w:bottom w:val="none" w:sz="0" w:space="0" w:color="auto"/>
        <w:right w:val="none" w:sz="0" w:space="0" w:color="auto"/>
      </w:divBdr>
    </w:div>
    <w:div w:id="1534609701">
      <w:bodyDiv w:val="1"/>
      <w:marLeft w:val="0"/>
      <w:marRight w:val="0"/>
      <w:marTop w:val="0"/>
      <w:marBottom w:val="0"/>
      <w:divBdr>
        <w:top w:val="none" w:sz="0" w:space="0" w:color="auto"/>
        <w:left w:val="none" w:sz="0" w:space="0" w:color="auto"/>
        <w:bottom w:val="none" w:sz="0" w:space="0" w:color="auto"/>
        <w:right w:val="none" w:sz="0" w:space="0" w:color="auto"/>
      </w:divBdr>
    </w:div>
    <w:div w:id="16182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chty</dc:creator>
  <cp:keywords/>
  <dc:description/>
  <cp:lastModifiedBy>chty</cp:lastModifiedBy>
  <cp:revision>2</cp:revision>
  <dcterms:created xsi:type="dcterms:W3CDTF">2013-04-18T08:20:00Z</dcterms:created>
  <dcterms:modified xsi:type="dcterms:W3CDTF">2013-04-18T08:20:00Z</dcterms:modified>
</cp:coreProperties>
</file>